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2282" w:rsidRPr="00F52282" w:rsidRDefault="00F52282" w:rsidP="00F52282">
      <w:pPr>
        <w:shd w:val="clear" w:color="auto" w:fill="FFFFFF"/>
        <w:spacing w:after="0" w:line="240" w:lineRule="auto"/>
        <w:jc w:val="both"/>
        <w:outlineLvl w:val="1"/>
        <w:rPr>
          <w:rFonts w:ascii="Arial" w:eastAsia="Times New Roman" w:hAnsi="Arial" w:cs="Arial"/>
          <w:b/>
          <w:bCs/>
          <w:color w:val="104B52"/>
          <w:sz w:val="36"/>
          <w:szCs w:val="36"/>
          <w:lang w:eastAsia="ru-RU"/>
        </w:rPr>
      </w:pPr>
      <w:r w:rsidRPr="00F52282">
        <w:rPr>
          <w:rFonts w:ascii="Arial" w:eastAsia="Times New Roman" w:hAnsi="Arial" w:cs="Arial"/>
          <w:b/>
          <w:bCs/>
          <w:color w:val="104B52"/>
          <w:sz w:val="36"/>
          <w:szCs w:val="36"/>
          <w:lang w:eastAsia="ru-RU"/>
        </w:rPr>
        <w:t>Памятка для переселенцев по оформлению личных вещей (багажа), транспортных средств для личного пользования с освобождением от уплаты таможенных платежей по пункту 6 приложения № 3 к Решению Совета Евразийской экономической комиссии от 20 дека</w:t>
      </w:r>
      <w:r>
        <w:rPr>
          <w:rFonts w:ascii="Arial" w:eastAsia="Times New Roman" w:hAnsi="Arial" w:cs="Arial"/>
          <w:b/>
          <w:bCs/>
          <w:color w:val="104B52"/>
          <w:sz w:val="36"/>
          <w:szCs w:val="36"/>
          <w:lang w:eastAsia="ru-RU"/>
        </w:rPr>
        <w:t>бря 2017 г. № 107 «Об </w:t>
      </w:r>
      <w:r w:rsidRPr="00F52282">
        <w:rPr>
          <w:rFonts w:ascii="Arial" w:eastAsia="Times New Roman" w:hAnsi="Arial" w:cs="Arial"/>
          <w:b/>
          <w:bCs/>
          <w:color w:val="104B52"/>
          <w:sz w:val="36"/>
          <w:szCs w:val="36"/>
          <w:lang w:eastAsia="ru-RU"/>
        </w:rPr>
        <w:t>отдельных вопросах, связанных с товарами для личного пользования»</w:t>
      </w:r>
    </w:p>
    <w:p w:rsidR="00F52282" w:rsidRPr="00F52282" w:rsidRDefault="00F52282" w:rsidP="00F52282">
      <w:pPr>
        <w:shd w:val="clear" w:color="auto" w:fill="FFFFFF"/>
        <w:spacing w:after="100" w:afterAutospacing="1" w:line="240" w:lineRule="auto"/>
        <w:jc w:val="both"/>
        <w:rPr>
          <w:rFonts w:ascii="PT Sans" w:eastAsia="Times New Roman" w:hAnsi="PT Sans" w:cs="Arial"/>
          <w:color w:val="212529"/>
          <w:sz w:val="24"/>
          <w:szCs w:val="24"/>
          <w:lang w:val="en-US" w:eastAsia="ru-RU"/>
        </w:rPr>
      </w:pPr>
    </w:p>
    <w:p w:rsidR="00F52282" w:rsidRPr="00F52282" w:rsidRDefault="00F52282" w:rsidP="00F52282">
      <w:pPr>
        <w:shd w:val="clear" w:color="auto" w:fill="FFFFFF"/>
        <w:spacing w:after="100" w:afterAutospacing="1" w:line="240" w:lineRule="auto"/>
        <w:jc w:val="both"/>
        <w:rPr>
          <w:rFonts w:ascii="PT Sans" w:eastAsia="Times New Roman" w:hAnsi="PT Sans" w:cs="Arial"/>
          <w:color w:val="212529"/>
          <w:sz w:val="24"/>
          <w:szCs w:val="24"/>
          <w:lang w:eastAsia="ru-RU"/>
        </w:rPr>
      </w:pPr>
      <w:r w:rsidRPr="00F52282">
        <w:rPr>
          <w:rFonts w:ascii="PT Sans" w:eastAsia="Times New Roman" w:hAnsi="PT Sans" w:cs="Arial"/>
          <w:color w:val="212529"/>
          <w:sz w:val="24"/>
          <w:szCs w:val="24"/>
          <w:lang w:eastAsia="ru-RU"/>
        </w:rPr>
        <w:t>Освобождение от уплаты таможенных платежей предоставляется следующим категориям иностранных физических лиц:</w:t>
      </w:r>
    </w:p>
    <w:p w:rsidR="00F52282" w:rsidRPr="00F52282" w:rsidRDefault="00F52282" w:rsidP="00F52282">
      <w:pPr>
        <w:shd w:val="clear" w:color="auto" w:fill="FFFFFF"/>
        <w:spacing w:after="100" w:afterAutospacing="1" w:line="240" w:lineRule="auto"/>
        <w:jc w:val="both"/>
        <w:rPr>
          <w:rFonts w:ascii="PT Sans" w:eastAsia="Times New Roman" w:hAnsi="PT Sans" w:cs="Arial"/>
          <w:color w:val="212529"/>
          <w:sz w:val="24"/>
          <w:szCs w:val="24"/>
          <w:lang w:eastAsia="ru-RU"/>
        </w:rPr>
      </w:pPr>
      <w:r w:rsidRPr="00F52282">
        <w:rPr>
          <w:rFonts w:ascii="PT Sans" w:eastAsia="Times New Roman" w:hAnsi="PT Sans" w:cs="Arial"/>
          <w:color w:val="212529"/>
          <w:sz w:val="24"/>
          <w:szCs w:val="24"/>
          <w:lang w:eastAsia="ru-RU"/>
        </w:rPr>
        <w:t>- признанных переселившимися на постоянное место жительства в Российскую Федерацию;</w:t>
      </w:r>
    </w:p>
    <w:p w:rsidR="00F52282" w:rsidRPr="00F52282" w:rsidRDefault="00F52282" w:rsidP="00F52282">
      <w:pPr>
        <w:shd w:val="clear" w:color="auto" w:fill="FFFFFF"/>
        <w:spacing w:after="100" w:afterAutospacing="1" w:line="240" w:lineRule="auto"/>
        <w:jc w:val="both"/>
        <w:rPr>
          <w:rFonts w:ascii="PT Sans" w:eastAsia="Times New Roman" w:hAnsi="PT Sans" w:cs="Arial"/>
          <w:color w:val="212529"/>
          <w:sz w:val="24"/>
          <w:szCs w:val="24"/>
          <w:lang w:eastAsia="ru-RU"/>
        </w:rPr>
      </w:pPr>
      <w:r w:rsidRPr="00F52282">
        <w:rPr>
          <w:rFonts w:ascii="PT Sans" w:eastAsia="Times New Roman" w:hAnsi="PT Sans" w:cs="Arial"/>
          <w:color w:val="212529"/>
          <w:sz w:val="24"/>
          <w:szCs w:val="24"/>
          <w:lang w:eastAsia="ru-RU"/>
        </w:rPr>
        <w:t>- признанных беженцами;</w:t>
      </w:r>
    </w:p>
    <w:p w:rsidR="00F52282" w:rsidRPr="00F52282" w:rsidRDefault="00F52282" w:rsidP="00F52282">
      <w:pPr>
        <w:shd w:val="clear" w:color="auto" w:fill="FFFFFF"/>
        <w:spacing w:after="100" w:afterAutospacing="1" w:line="240" w:lineRule="auto"/>
        <w:jc w:val="both"/>
        <w:rPr>
          <w:rFonts w:ascii="PT Sans" w:eastAsia="Times New Roman" w:hAnsi="PT Sans" w:cs="Arial"/>
          <w:color w:val="212529"/>
          <w:sz w:val="24"/>
          <w:szCs w:val="24"/>
          <w:lang w:eastAsia="ru-RU"/>
        </w:rPr>
      </w:pPr>
      <w:r w:rsidRPr="00F52282">
        <w:rPr>
          <w:rFonts w:ascii="PT Sans" w:eastAsia="Times New Roman" w:hAnsi="PT Sans" w:cs="Arial"/>
          <w:color w:val="212529"/>
          <w:sz w:val="24"/>
          <w:szCs w:val="24"/>
          <w:lang w:eastAsia="ru-RU"/>
        </w:rPr>
        <w:t>- признанных вынужденными переселенцами.</w:t>
      </w:r>
    </w:p>
    <w:p w:rsidR="00F52282" w:rsidRPr="00F52282" w:rsidRDefault="00F52282" w:rsidP="00F52282">
      <w:pPr>
        <w:shd w:val="clear" w:color="auto" w:fill="FFFFFF"/>
        <w:spacing w:after="100" w:afterAutospacing="1" w:line="240" w:lineRule="auto"/>
        <w:jc w:val="both"/>
        <w:rPr>
          <w:rFonts w:ascii="PT Sans" w:eastAsia="Times New Roman" w:hAnsi="PT Sans" w:cs="Arial"/>
          <w:color w:val="212529"/>
          <w:sz w:val="24"/>
          <w:szCs w:val="24"/>
          <w:lang w:eastAsia="ru-RU"/>
        </w:rPr>
      </w:pPr>
      <w:r w:rsidRPr="00F52282">
        <w:rPr>
          <w:rFonts w:ascii="PT Sans" w:eastAsia="Times New Roman" w:hAnsi="PT Sans" w:cs="Arial"/>
          <w:b/>
          <w:bCs/>
          <w:color w:val="212529"/>
          <w:sz w:val="24"/>
          <w:szCs w:val="24"/>
          <w:lang w:eastAsia="ru-RU"/>
        </w:rPr>
        <w:t>Условиями для получения освобождения от уплаты таможенных платежей являются:</w:t>
      </w:r>
    </w:p>
    <w:p w:rsidR="00F52282" w:rsidRPr="00F52282" w:rsidRDefault="00F52282" w:rsidP="00F52282">
      <w:pPr>
        <w:shd w:val="clear" w:color="auto" w:fill="FFFFFF"/>
        <w:spacing w:after="100" w:afterAutospacing="1" w:line="240" w:lineRule="auto"/>
        <w:jc w:val="both"/>
        <w:rPr>
          <w:rFonts w:ascii="PT Sans" w:eastAsia="Times New Roman" w:hAnsi="PT Sans" w:cs="Arial"/>
          <w:color w:val="212529"/>
          <w:sz w:val="24"/>
          <w:szCs w:val="24"/>
          <w:lang w:eastAsia="ru-RU"/>
        </w:rPr>
      </w:pPr>
      <w:r w:rsidRPr="00F52282">
        <w:rPr>
          <w:rFonts w:ascii="PT Sans" w:eastAsia="Times New Roman" w:hAnsi="PT Sans" w:cs="Arial"/>
          <w:color w:val="212529"/>
          <w:sz w:val="24"/>
          <w:szCs w:val="24"/>
          <w:u w:val="single"/>
          <w:lang w:eastAsia="ru-RU"/>
        </w:rPr>
        <w:t>для личных вещей (багажа)</w:t>
      </w:r>
      <w:r w:rsidRPr="00F52282">
        <w:rPr>
          <w:rFonts w:ascii="PT Sans" w:eastAsia="Times New Roman" w:hAnsi="PT Sans" w:cs="Arial"/>
          <w:color w:val="212529"/>
          <w:sz w:val="24"/>
          <w:szCs w:val="24"/>
          <w:lang w:eastAsia="ru-RU"/>
        </w:rPr>
        <w:t>:</w:t>
      </w:r>
    </w:p>
    <w:p w:rsidR="00F52282" w:rsidRPr="00F52282" w:rsidRDefault="00F52282" w:rsidP="00F52282">
      <w:pPr>
        <w:shd w:val="clear" w:color="auto" w:fill="FFFFFF"/>
        <w:spacing w:after="100" w:afterAutospacing="1" w:line="240" w:lineRule="auto"/>
        <w:jc w:val="both"/>
        <w:rPr>
          <w:rFonts w:ascii="PT Sans" w:eastAsia="Times New Roman" w:hAnsi="PT Sans" w:cs="Arial"/>
          <w:color w:val="212529"/>
          <w:sz w:val="24"/>
          <w:szCs w:val="24"/>
          <w:lang w:eastAsia="ru-RU"/>
        </w:rPr>
      </w:pPr>
      <w:r w:rsidRPr="00F52282">
        <w:rPr>
          <w:rFonts w:ascii="PT Sans" w:eastAsia="Times New Roman" w:hAnsi="PT Sans" w:cs="Arial"/>
          <w:color w:val="212529"/>
          <w:sz w:val="24"/>
          <w:szCs w:val="24"/>
          <w:lang w:eastAsia="ru-RU"/>
        </w:rPr>
        <w:t>- ввоз из страны предыдущего проживания не позднее 18 месяцев с даты выдачи документа о признании лица переселившимся, беженцем либо вынужденным переселенцем;</w:t>
      </w:r>
    </w:p>
    <w:p w:rsidR="00F52282" w:rsidRPr="00F52282" w:rsidRDefault="00F52282" w:rsidP="00F52282">
      <w:pPr>
        <w:shd w:val="clear" w:color="auto" w:fill="FFFFFF"/>
        <w:spacing w:after="100" w:afterAutospacing="1" w:line="240" w:lineRule="auto"/>
        <w:jc w:val="both"/>
        <w:rPr>
          <w:rFonts w:ascii="PT Sans" w:eastAsia="Times New Roman" w:hAnsi="PT Sans" w:cs="Arial"/>
          <w:color w:val="212529"/>
          <w:sz w:val="24"/>
          <w:szCs w:val="24"/>
          <w:lang w:eastAsia="ru-RU"/>
        </w:rPr>
      </w:pPr>
      <w:r w:rsidRPr="00F52282">
        <w:rPr>
          <w:rFonts w:ascii="PT Sans" w:eastAsia="Times New Roman" w:hAnsi="PT Sans" w:cs="Arial"/>
          <w:color w:val="212529"/>
          <w:sz w:val="24"/>
          <w:szCs w:val="24"/>
          <w:lang w:eastAsia="ru-RU"/>
        </w:rPr>
        <w:t>- личные вещи приобретены до даты выдачи документа о признании лица переселившимся, беженцем либо вынужденным переселенцем;</w:t>
      </w:r>
      <w:bookmarkStart w:id="0" w:name="_GoBack"/>
      <w:bookmarkEnd w:id="0"/>
    </w:p>
    <w:p w:rsidR="00F52282" w:rsidRPr="00F52282" w:rsidRDefault="00F52282" w:rsidP="00F52282">
      <w:pPr>
        <w:shd w:val="clear" w:color="auto" w:fill="FFFFFF"/>
        <w:spacing w:after="100" w:afterAutospacing="1" w:line="240" w:lineRule="auto"/>
        <w:jc w:val="both"/>
        <w:rPr>
          <w:rFonts w:ascii="PT Sans" w:eastAsia="Times New Roman" w:hAnsi="PT Sans" w:cs="Arial"/>
          <w:color w:val="212529"/>
          <w:sz w:val="24"/>
          <w:szCs w:val="24"/>
          <w:lang w:eastAsia="ru-RU"/>
        </w:rPr>
      </w:pPr>
      <w:r w:rsidRPr="00F52282">
        <w:rPr>
          <w:rFonts w:ascii="PT Sans" w:eastAsia="Times New Roman" w:hAnsi="PT Sans" w:cs="Arial"/>
          <w:color w:val="212529"/>
          <w:sz w:val="24"/>
          <w:szCs w:val="24"/>
          <w:lang w:eastAsia="ru-RU"/>
        </w:rPr>
        <w:t xml:space="preserve">- ранее физическое лицо не получало освобождение </w:t>
      </w:r>
      <w:r>
        <w:rPr>
          <w:rFonts w:ascii="PT Sans" w:eastAsia="Times New Roman" w:hAnsi="PT Sans" w:cs="Arial"/>
          <w:color w:val="212529"/>
          <w:sz w:val="24"/>
          <w:szCs w:val="24"/>
          <w:lang w:eastAsia="ru-RU"/>
        </w:rPr>
        <w:t>от уплаты таможенных платежей в </w:t>
      </w:r>
      <w:r w:rsidRPr="00F52282">
        <w:rPr>
          <w:rFonts w:ascii="PT Sans" w:eastAsia="Times New Roman" w:hAnsi="PT Sans" w:cs="Arial"/>
          <w:color w:val="212529"/>
          <w:sz w:val="24"/>
          <w:szCs w:val="24"/>
          <w:lang w:eastAsia="ru-RU"/>
        </w:rPr>
        <w:t>связи с переселением;</w:t>
      </w:r>
    </w:p>
    <w:p w:rsidR="00F52282" w:rsidRPr="00F52282" w:rsidRDefault="00F52282" w:rsidP="00F52282">
      <w:pPr>
        <w:shd w:val="clear" w:color="auto" w:fill="FFFFFF"/>
        <w:spacing w:after="100" w:afterAutospacing="1" w:line="240" w:lineRule="auto"/>
        <w:jc w:val="both"/>
        <w:rPr>
          <w:rFonts w:ascii="PT Sans" w:eastAsia="Times New Roman" w:hAnsi="PT Sans" w:cs="Arial"/>
          <w:color w:val="212529"/>
          <w:sz w:val="24"/>
          <w:szCs w:val="24"/>
          <w:lang w:eastAsia="ru-RU"/>
        </w:rPr>
      </w:pPr>
      <w:r w:rsidRPr="00F52282">
        <w:rPr>
          <w:rFonts w:ascii="PT Sans" w:eastAsia="Times New Roman" w:hAnsi="PT Sans" w:cs="Arial"/>
          <w:color w:val="212529"/>
          <w:sz w:val="24"/>
          <w:szCs w:val="24"/>
          <w:u w:val="single"/>
          <w:lang w:eastAsia="ru-RU"/>
        </w:rPr>
        <w:t>для транспортных средств:</w:t>
      </w:r>
    </w:p>
    <w:p w:rsidR="00F52282" w:rsidRPr="00F52282" w:rsidRDefault="00F52282" w:rsidP="00F52282">
      <w:pPr>
        <w:shd w:val="clear" w:color="auto" w:fill="FFFFFF"/>
        <w:spacing w:after="100" w:afterAutospacing="1" w:line="240" w:lineRule="auto"/>
        <w:jc w:val="both"/>
        <w:rPr>
          <w:rFonts w:ascii="PT Sans" w:eastAsia="Times New Roman" w:hAnsi="PT Sans" w:cs="Arial"/>
          <w:color w:val="212529"/>
          <w:sz w:val="24"/>
          <w:szCs w:val="24"/>
          <w:lang w:eastAsia="ru-RU"/>
        </w:rPr>
      </w:pPr>
      <w:r w:rsidRPr="00F52282">
        <w:rPr>
          <w:rFonts w:ascii="PT Sans" w:eastAsia="Times New Roman" w:hAnsi="PT Sans" w:cs="Arial"/>
          <w:color w:val="212529"/>
          <w:sz w:val="24"/>
          <w:szCs w:val="24"/>
          <w:lang w:eastAsia="ru-RU"/>
        </w:rPr>
        <w:t>- ввоз из страны предыдущего проживания не позднее 18 месяцев с даты выдачи документа о признании лица переселившимся, беженцем либо вынужденным переселенцем;</w:t>
      </w:r>
    </w:p>
    <w:p w:rsidR="00F52282" w:rsidRPr="00F52282" w:rsidRDefault="00F52282" w:rsidP="00F52282">
      <w:pPr>
        <w:shd w:val="clear" w:color="auto" w:fill="FFFFFF"/>
        <w:spacing w:after="100" w:afterAutospacing="1" w:line="240" w:lineRule="auto"/>
        <w:jc w:val="both"/>
        <w:rPr>
          <w:rFonts w:ascii="PT Sans" w:eastAsia="Times New Roman" w:hAnsi="PT Sans" w:cs="Arial"/>
          <w:color w:val="212529"/>
          <w:sz w:val="24"/>
          <w:szCs w:val="24"/>
          <w:lang w:eastAsia="ru-RU"/>
        </w:rPr>
      </w:pPr>
      <w:r w:rsidRPr="00F52282">
        <w:rPr>
          <w:rFonts w:ascii="PT Sans" w:eastAsia="Times New Roman" w:hAnsi="PT Sans" w:cs="Arial"/>
          <w:color w:val="212529"/>
          <w:sz w:val="24"/>
          <w:szCs w:val="24"/>
          <w:lang w:eastAsia="ru-RU"/>
        </w:rPr>
        <w:t>- нахождение в собственности и регистрация транспор</w:t>
      </w:r>
      <w:r>
        <w:rPr>
          <w:rFonts w:ascii="PT Sans" w:eastAsia="Times New Roman" w:hAnsi="PT Sans" w:cs="Arial"/>
          <w:color w:val="212529"/>
          <w:sz w:val="24"/>
          <w:szCs w:val="24"/>
          <w:lang w:eastAsia="ru-RU"/>
        </w:rPr>
        <w:t>тного средства на переселенца в </w:t>
      </w:r>
      <w:r w:rsidRPr="00F52282">
        <w:rPr>
          <w:rFonts w:ascii="PT Sans" w:eastAsia="Times New Roman" w:hAnsi="PT Sans" w:cs="Arial"/>
          <w:color w:val="212529"/>
          <w:sz w:val="24"/>
          <w:szCs w:val="24"/>
          <w:lang w:eastAsia="ru-RU"/>
        </w:rPr>
        <w:t>стране предыдущего проживания не менее 12 месяцев </w:t>
      </w:r>
      <w:r>
        <w:rPr>
          <w:rFonts w:ascii="PT Sans" w:eastAsia="Times New Roman" w:hAnsi="PT Sans" w:cs="Arial"/>
          <w:color w:val="212529"/>
          <w:sz w:val="24"/>
          <w:szCs w:val="24"/>
          <w:lang w:eastAsia="ru-RU"/>
        </w:rPr>
        <w:t>до даты выдачи документа о </w:t>
      </w:r>
      <w:r w:rsidRPr="00F52282">
        <w:rPr>
          <w:rFonts w:ascii="PT Sans" w:eastAsia="Times New Roman" w:hAnsi="PT Sans" w:cs="Arial"/>
          <w:color w:val="212529"/>
          <w:sz w:val="24"/>
          <w:szCs w:val="24"/>
          <w:lang w:eastAsia="ru-RU"/>
        </w:rPr>
        <w:t>признании лица переселившимся, беженцем либо вынужденным переселенцем;</w:t>
      </w:r>
    </w:p>
    <w:p w:rsidR="00F52282" w:rsidRPr="00F52282" w:rsidRDefault="00F52282" w:rsidP="00F52282">
      <w:pPr>
        <w:shd w:val="clear" w:color="auto" w:fill="FFFFFF"/>
        <w:spacing w:after="100" w:afterAutospacing="1" w:line="240" w:lineRule="auto"/>
        <w:jc w:val="both"/>
        <w:rPr>
          <w:rFonts w:ascii="PT Sans" w:eastAsia="Times New Roman" w:hAnsi="PT Sans" w:cs="Arial"/>
          <w:color w:val="212529"/>
          <w:sz w:val="24"/>
          <w:szCs w:val="24"/>
          <w:lang w:eastAsia="ru-RU"/>
        </w:rPr>
      </w:pPr>
      <w:r w:rsidRPr="00F52282">
        <w:rPr>
          <w:rFonts w:ascii="PT Sans" w:eastAsia="Times New Roman" w:hAnsi="PT Sans" w:cs="Arial"/>
          <w:color w:val="212529"/>
          <w:sz w:val="24"/>
          <w:szCs w:val="24"/>
          <w:lang w:eastAsia="ru-RU"/>
        </w:rPr>
        <w:t xml:space="preserve">- ранее физическое лицо не получало освобождение </w:t>
      </w:r>
      <w:r>
        <w:rPr>
          <w:rFonts w:ascii="PT Sans" w:eastAsia="Times New Roman" w:hAnsi="PT Sans" w:cs="Arial"/>
          <w:color w:val="212529"/>
          <w:sz w:val="24"/>
          <w:szCs w:val="24"/>
          <w:lang w:eastAsia="ru-RU"/>
        </w:rPr>
        <w:t>от уплаты таможенных платежей в </w:t>
      </w:r>
      <w:r w:rsidRPr="00F52282">
        <w:rPr>
          <w:rFonts w:ascii="PT Sans" w:eastAsia="Times New Roman" w:hAnsi="PT Sans" w:cs="Arial"/>
          <w:color w:val="212529"/>
          <w:sz w:val="24"/>
          <w:szCs w:val="24"/>
          <w:lang w:eastAsia="ru-RU"/>
        </w:rPr>
        <w:t>связи с переселением.</w:t>
      </w:r>
    </w:p>
    <w:p w:rsidR="00F52282" w:rsidRPr="00F52282" w:rsidRDefault="00F52282" w:rsidP="00F52282">
      <w:pPr>
        <w:shd w:val="clear" w:color="auto" w:fill="FFFFFF"/>
        <w:spacing w:after="100" w:afterAutospacing="1" w:line="240" w:lineRule="auto"/>
        <w:jc w:val="both"/>
        <w:rPr>
          <w:rFonts w:ascii="PT Sans" w:eastAsia="Times New Roman" w:hAnsi="PT Sans" w:cs="Arial"/>
          <w:color w:val="212529"/>
          <w:sz w:val="24"/>
          <w:szCs w:val="24"/>
          <w:lang w:eastAsia="ru-RU"/>
        </w:rPr>
      </w:pPr>
      <w:r w:rsidRPr="00F52282">
        <w:rPr>
          <w:rFonts w:ascii="PT Sans" w:eastAsia="Times New Roman" w:hAnsi="PT Sans" w:cs="Arial"/>
          <w:b/>
          <w:bCs/>
          <w:color w:val="212529"/>
          <w:sz w:val="24"/>
          <w:szCs w:val="24"/>
          <w:lang w:eastAsia="ru-RU"/>
        </w:rPr>
        <w:t>Документами, подтверждающими признание физического лица переселившимся на постоянное место в Российскую Федерацию, беженцем либо вынужденным переселенцем, являются:</w:t>
      </w:r>
    </w:p>
    <w:p w:rsidR="00F52282" w:rsidRPr="00F52282" w:rsidRDefault="00F52282" w:rsidP="00F52282">
      <w:pPr>
        <w:shd w:val="clear" w:color="auto" w:fill="FFFFFF"/>
        <w:spacing w:after="100" w:afterAutospacing="1" w:line="240" w:lineRule="auto"/>
        <w:jc w:val="both"/>
        <w:rPr>
          <w:rFonts w:ascii="PT Sans" w:eastAsia="Times New Roman" w:hAnsi="PT Sans" w:cs="Arial"/>
          <w:color w:val="212529"/>
          <w:sz w:val="24"/>
          <w:szCs w:val="24"/>
          <w:lang w:eastAsia="ru-RU"/>
        </w:rPr>
      </w:pPr>
      <w:r w:rsidRPr="00F52282">
        <w:rPr>
          <w:rFonts w:ascii="PT Sans" w:eastAsia="Times New Roman" w:hAnsi="PT Sans" w:cs="Arial"/>
          <w:color w:val="212529"/>
          <w:sz w:val="24"/>
          <w:szCs w:val="24"/>
          <w:lang w:eastAsia="ru-RU"/>
        </w:rPr>
        <w:lastRenderedPageBreak/>
        <w:t>для лиц, переселяющихся самостоятельно и не являющихся гражданами Российской Федерации, – </w:t>
      </w:r>
      <w:r w:rsidRPr="00F52282">
        <w:rPr>
          <w:rFonts w:ascii="PT Sans" w:eastAsia="Times New Roman" w:hAnsi="PT Sans" w:cs="Arial"/>
          <w:b/>
          <w:bCs/>
          <w:color w:val="212529"/>
          <w:sz w:val="24"/>
          <w:szCs w:val="24"/>
          <w:lang w:eastAsia="ru-RU"/>
        </w:rPr>
        <w:t>вид на жительство</w:t>
      </w:r>
      <w:r w:rsidRPr="00F52282">
        <w:rPr>
          <w:rFonts w:ascii="PT Sans" w:eastAsia="Times New Roman" w:hAnsi="PT Sans" w:cs="Arial"/>
          <w:color w:val="212529"/>
          <w:sz w:val="24"/>
          <w:szCs w:val="24"/>
          <w:lang w:eastAsia="ru-RU"/>
        </w:rPr>
        <w:t>;</w:t>
      </w:r>
    </w:p>
    <w:p w:rsidR="00F52282" w:rsidRPr="00F52282" w:rsidRDefault="00F52282" w:rsidP="00F52282">
      <w:pPr>
        <w:shd w:val="clear" w:color="auto" w:fill="FFFFFF"/>
        <w:spacing w:after="100" w:afterAutospacing="1" w:line="240" w:lineRule="auto"/>
        <w:jc w:val="both"/>
        <w:rPr>
          <w:rFonts w:ascii="PT Sans" w:eastAsia="Times New Roman" w:hAnsi="PT Sans" w:cs="Arial"/>
          <w:color w:val="212529"/>
          <w:sz w:val="24"/>
          <w:szCs w:val="24"/>
          <w:lang w:eastAsia="ru-RU"/>
        </w:rPr>
      </w:pPr>
      <w:r w:rsidRPr="00F52282">
        <w:rPr>
          <w:rFonts w:ascii="PT Sans" w:eastAsia="Times New Roman" w:hAnsi="PT Sans" w:cs="Arial"/>
          <w:color w:val="212529"/>
          <w:sz w:val="24"/>
          <w:szCs w:val="24"/>
          <w:lang w:eastAsia="ru-RU"/>
        </w:rPr>
        <w:t>для лиц, переселяющихся в рамках Государственной программы по оказанию содействия добровольному переселению в Российскую Федерацию соотечественников, проживающих за рубежом, – </w:t>
      </w:r>
      <w:r w:rsidRPr="00F52282">
        <w:rPr>
          <w:rFonts w:ascii="PT Sans" w:eastAsia="Times New Roman" w:hAnsi="PT Sans" w:cs="Arial"/>
          <w:b/>
          <w:bCs/>
          <w:color w:val="212529"/>
          <w:sz w:val="24"/>
          <w:szCs w:val="24"/>
          <w:lang w:eastAsia="ru-RU"/>
        </w:rPr>
        <w:t>свидетельство участника Государс</w:t>
      </w:r>
      <w:r>
        <w:rPr>
          <w:rFonts w:ascii="PT Sans" w:eastAsia="Times New Roman" w:hAnsi="PT Sans" w:cs="Arial"/>
          <w:b/>
          <w:bCs/>
          <w:color w:val="212529"/>
          <w:sz w:val="24"/>
          <w:szCs w:val="24"/>
          <w:lang w:eastAsia="ru-RU"/>
        </w:rPr>
        <w:t>твенной программы (с отметкой о </w:t>
      </w:r>
      <w:r w:rsidRPr="00F52282">
        <w:rPr>
          <w:rFonts w:ascii="PT Sans" w:eastAsia="Times New Roman" w:hAnsi="PT Sans" w:cs="Arial"/>
          <w:b/>
          <w:bCs/>
          <w:color w:val="212529"/>
          <w:sz w:val="24"/>
          <w:szCs w:val="24"/>
          <w:lang w:eastAsia="ru-RU"/>
        </w:rPr>
        <w:t>постановке на учет в территориальном органе МВД России);</w:t>
      </w:r>
    </w:p>
    <w:p w:rsidR="00F52282" w:rsidRPr="00F52282" w:rsidRDefault="00F52282" w:rsidP="00F52282">
      <w:pPr>
        <w:shd w:val="clear" w:color="auto" w:fill="FFFFFF"/>
        <w:spacing w:after="100" w:afterAutospacing="1" w:line="240" w:lineRule="auto"/>
        <w:jc w:val="both"/>
        <w:rPr>
          <w:rFonts w:ascii="PT Sans" w:eastAsia="Times New Roman" w:hAnsi="PT Sans" w:cs="Arial"/>
          <w:color w:val="212529"/>
          <w:sz w:val="24"/>
          <w:szCs w:val="24"/>
          <w:lang w:eastAsia="ru-RU"/>
        </w:rPr>
      </w:pPr>
      <w:r w:rsidRPr="00F52282">
        <w:rPr>
          <w:rFonts w:ascii="PT Sans" w:eastAsia="Times New Roman" w:hAnsi="PT Sans" w:cs="Arial"/>
          <w:color w:val="212529"/>
          <w:sz w:val="24"/>
          <w:szCs w:val="24"/>
          <w:lang w:eastAsia="ru-RU"/>
        </w:rPr>
        <w:t>для граждан Российской Федерации, в том числе лиц, вновь приобретших гражданство Российской Федерации, – </w:t>
      </w:r>
      <w:r w:rsidRPr="00F52282">
        <w:rPr>
          <w:rFonts w:ascii="PT Sans" w:eastAsia="Times New Roman" w:hAnsi="PT Sans" w:cs="Arial"/>
          <w:b/>
          <w:bCs/>
          <w:color w:val="212529"/>
          <w:sz w:val="24"/>
          <w:szCs w:val="24"/>
          <w:lang w:eastAsia="ru-RU"/>
        </w:rPr>
        <w:t>паспорт гражданина Рос</w:t>
      </w:r>
      <w:r>
        <w:rPr>
          <w:rFonts w:ascii="PT Sans" w:eastAsia="Times New Roman" w:hAnsi="PT Sans" w:cs="Arial"/>
          <w:b/>
          <w:bCs/>
          <w:color w:val="212529"/>
          <w:sz w:val="24"/>
          <w:szCs w:val="24"/>
          <w:lang w:eastAsia="ru-RU"/>
        </w:rPr>
        <w:t>сийской Федерации (с отметкой о </w:t>
      </w:r>
      <w:r w:rsidRPr="00F52282">
        <w:rPr>
          <w:rFonts w:ascii="PT Sans" w:eastAsia="Times New Roman" w:hAnsi="PT Sans" w:cs="Arial"/>
          <w:b/>
          <w:bCs/>
          <w:color w:val="212529"/>
          <w:sz w:val="24"/>
          <w:szCs w:val="24"/>
          <w:lang w:eastAsia="ru-RU"/>
        </w:rPr>
        <w:t>постановке на постоянный регистрационный учет по месту жительства на территории Российской Федерации);</w:t>
      </w:r>
    </w:p>
    <w:p w:rsidR="00F52282" w:rsidRPr="00F52282" w:rsidRDefault="00F52282" w:rsidP="00F52282">
      <w:pPr>
        <w:shd w:val="clear" w:color="auto" w:fill="FFFFFF"/>
        <w:spacing w:after="100" w:afterAutospacing="1" w:line="240" w:lineRule="auto"/>
        <w:jc w:val="both"/>
        <w:rPr>
          <w:rFonts w:ascii="PT Sans" w:eastAsia="Times New Roman" w:hAnsi="PT Sans" w:cs="Arial"/>
          <w:color w:val="212529"/>
          <w:sz w:val="24"/>
          <w:szCs w:val="24"/>
          <w:lang w:eastAsia="ru-RU"/>
        </w:rPr>
      </w:pPr>
      <w:r w:rsidRPr="00F52282">
        <w:rPr>
          <w:rFonts w:ascii="PT Sans" w:eastAsia="Times New Roman" w:hAnsi="PT Sans" w:cs="Arial"/>
          <w:color w:val="212529"/>
          <w:sz w:val="24"/>
          <w:szCs w:val="24"/>
          <w:lang w:eastAsia="ru-RU"/>
        </w:rPr>
        <w:t>для лиц, переселяющихся в Российскую Федерацию в р</w:t>
      </w:r>
      <w:r>
        <w:rPr>
          <w:rFonts w:ascii="PT Sans" w:eastAsia="Times New Roman" w:hAnsi="PT Sans" w:cs="Arial"/>
          <w:color w:val="212529"/>
          <w:sz w:val="24"/>
          <w:szCs w:val="24"/>
          <w:lang w:eastAsia="ru-RU"/>
        </w:rPr>
        <w:t>амках международных договоров о </w:t>
      </w:r>
      <w:r w:rsidRPr="00F52282">
        <w:rPr>
          <w:rFonts w:ascii="PT Sans" w:eastAsia="Times New Roman" w:hAnsi="PT Sans" w:cs="Arial"/>
          <w:color w:val="212529"/>
          <w:sz w:val="24"/>
          <w:szCs w:val="24"/>
          <w:lang w:eastAsia="ru-RU"/>
        </w:rPr>
        <w:t>регулировании процесса переселения и защите прав переселенцев, – </w:t>
      </w:r>
      <w:r w:rsidRPr="00F52282">
        <w:rPr>
          <w:rFonts w:ascii="PT Sans" w:eastAsia="Times New Roman" w:hAnsi="PT Sans" w:cs="Arial"/>
          <w:b/>
          <w:bCs/>
          <w:color w:val="212529"/>
          <w:sz w:val="24"/>
          <w:szCs w:val="24"/>
          <w:lang w:eastAsia="ru-RU"/>
        </w:rPr>
        <w:t>документ переселенца</w:t>
      </w:r>
      <w:r w:rsidRPr="00F52282">
        <w:rPr>
          <w:rFonts w:ascii="PT Sans" w:eastAsia="Times New Roman" w:hAnsi="PT Sans" w:cs="Arial"/>
          <w:color w:val="212529"/>
          <w:sz w:val="24"/>
          <w:szCs w:val="24"/>
          <w:lang w:eastAsia="ru-RU"/>
        </w:rPr>
        <w:t>, </w:t>
      </w:r>
      <w:r w:rsidRPr="00F52282">
        <w:rPr>
          <w:rFonts w:ascii="PT Sans" w:eastAsia="Times New Roman" w:hAnsi="PT Sans" w:cs="Arial"/>
          <w:b/>
          <w:bCs/>
          <w:color w:val="212529"/>
          <w:sz w:val="24"/>
          <w:szCs w:val="24"/>
          <w:lang w:eastAsia="ru-RU"/>
        </w:rPr>
        <w:t>предусмотренный соответствующими договорами;</w:t>
      </w:r>
    </w:p>
    <w:p w:rsidR="00F52282" w:rsidRPr="00F52282" w:rsidRDefault="00F52282" w:rsidP="00F52282">
      <w:pPr>
        <w:shd w:val="clear" w:color="auto" w:fill="FFFFFF"/>
        <w:spacing w:after="100" w:afterAutospacing="1" w:line="240" w:lineRule="auto"/>
        <w:jc w:val="both"/>
        <w:rPr>
          <w:rFonts w:ascii="PT Sans" w:eastAsia="Times New Roman" w:hAnsi="PT Sans" w:cs="Arial"/>
          <w:color w:val="212529"/>
          <w:sz w:val="24"/>
          <w:szCs w:val="24"/>
          <w:lang w:eastAsia="ru-RU"/>
        </w:rPr>
      </w:pPr>
      <w:r w:rsidRPr="00F52282">
        <w:rPr>
          <w:rFonts w:ascii="PT Sans" w:eastAsia="Times New Roman" w:hAnsi="PT Sans" w:cs="Arial"/>
          <w:color w:val="212529"/>
          <w:sz w:val="24"/>
          <w:szCs w:val="24"/>
          <w:lang w:eastAsia="ru-RU"/>
        </w:rPr>
        <w:t>для лиц, признанных беженцами, – </w:t>
      </w:r>
      <w:r w:rsidRPr="00F52282">
        <w:rPr>
          <w:rFonts w:ascii="PT Sans" w:eastAsia="Times New Roman" w:hAnsi="PT Sans" w:cs="Arial"/>
          <w:b/>
          <w:bCs/>
          <w:color w:val="212529"/>
          <w:sz w:val="24"/>
          <w:szCs w:val="24"/>
          <w:lang w:eastAsia="ru-RU"/>
        </w:rPr>
        <w:t>удостоверение беженца;</w:t>
      </w:r>
    </w:p>
    <w:p w:rsidR="00F52282" w:rsidRPr="00F52282" w:rsidRDefault="00F52282" w:rsidP="00F52282">
      <w:pPr>
        <w:shd w:val="clear" w:color="auto" w:fill="FFFFFF"/>
        <w:spacing w:after="100" w:afterAutospacing="1" w:line="240" w:lineRule="auto"/>
        <w:jc w:val="both"/>
        <w:rPr>
          <w:rFonts w:ascii="PT Sans" w:eastAsia="Times New Roman" w:hAnsi="PT Sans" w:cs="Arial"/>
          <w:color w:val="212529"/>
          <w:sz w:val="24"/>
          <w:szCs w:val="24"/>
          <w:lang w:eastAsia="ru-RU"/>
        </w:rPr>
      </w:pPr>
      <w:r w:rsidRPr="00F52282">
        <w:rPr>
          <w:rFonts w:ascii="PT Sans" w:eastAsia="Times New Roman" w:hAnsi="PT Sans" w:cs="Arial"/>
          <w:color w:val="212529"/>
          <w:sz w:val="24"/>
          <w:szCs w:val="24"/>
          <w:lang w:eastAsia="ru-RU"/>
        </w:rPr>
        <w:t>для лиц</w:t>
      </w:r>
      <w:r>
        <w:rPr>
          <w:rFonts w:ascii="PT Sans" w:eastAsia="Times New Roman" w:hAnsi="PT Sans" w:cs="Arial"/>
          <w:color w:val="212529"/>
          <w:sz w:val="24"/>
          <w:szCs w:val="24"/>
          <w:lang w:val="en-US" w:eastAsia="ru-RU"/>
        </w:rPr>
        <w:t>,</w:t>
      </w:r>
      <w:r w:rsidRPr="00F52282">
        <w:rPr>
          <w:rFonts w:ascii="PT Sans" w:eastAsia="Times New Roman" w:hAnsi="PT Sans" w:cs="Arial"/>
          <w:color w:val="212529"/>
          <w:sz w:val="24"/>
          <w:szCs w:val="24"/>
          <w:lang w:eastAsia="ru-RU"/>
        </w:rPr>
        <w:t xml:space="preserve"> признанных вынужденными переселенцами, – </w:t>
      </w:r>
      <w:r w:rsidRPr="00F52282">
        <w:rPr>
          <w:rFonts w:ascii="PT Sans" w:eastAsia="Times New Roman" w:hAnsi="PT Sans" w:cs="Arial"/>
          <w:b/>
          <w:bCs/>
          <w:color w:val="212529"/>
          <w:sz w:val="24"/>
          <w:szCs w:val="24"/>
          <w:lang w:eastAsia="ru-RU"/>
        </w:rPr>
        <w:t>удостоверение вынужденного переселенца</w:t>
      </w:r>
      <w:r w:rsidRPr="00F52282">
        <w:rPr>
          <w:rFonts w:ascii="PT Sans" w:eastAsia="Times New Roman" w:hAnsi="PT Sans" w:cs="Arial"/>
          <w:color w:val="212529"/>
          <w:sz w:val="24"/>
          <w:szCs w:val="24"/>
          <w:lang w:eastAsia="ru-RU"/>
        </w:rPr>
        <w:t>.</w:t>
      </w:r>
    </w:p>
    <w:p w:rsidR="00F52282" w:rsidRPr="00F52282" w:rsidRDefault="00F52282" w:rsidP="00F52282">
      <w:pPr>
        <w:shd w:val="clear" w:color="auto" w:fill="FFFFFF"/>
        <w:spacing w:after="100" w:afterAutospacing="1" w:line="240" w:lineRule="auto"/>
        <w:jc w:val="both"/>
        <w:rPr>
          <w:rFonts w:ascii="PT Sans" w:eastAsia="Times New Roman" w:hAnsi="PT Sans" w:cs="Arial"/>
          <w:color w:val="212529"/>
          <w:sz w:val="24"/>
          <w:szCs w:val="24"/>
          <w:lang w:eastAsia="ru-RU"/>
        </w:rPr>
      </w:pPr>
      <w:r w:rsidRPr="00F52282">
        <w:rPr>
          <w:rFonts w:ascii="PT Sans" w:eastAsia="Times New Roman" w:hAnsi="PT Sans" w:cs="Arial"/>
          <w:color w:val="212529"/>
          <w:sz w:val="24"/>
          <w:szCs w:val="24"/>
          <w:lang w:eastAsia="ru-RU"/>
        </w:rPr>
        <w:t>Документы о признании физического лица переселившимся на постоянное место жительства, беженцем либо вынужденным переселенцем в целях получения освобождения от уплаты таможенных платежей предоставляю</w:t>
      </w:r>
      <w:r>
        <w:rPr>
          <w:rFonts w:ascii="PT Sans" w:eastAsia="Times New Roman" w:hAnsi="PT Sans" w:cs="Arial"/>
          <w:color w:val="212529"/>
          <w:sz w:val="24"/>
          <w:szCs w:val="24"/>
          <w:lang w:eastAsia="ru-RU"/>
        </w:rPr>
        <w:t>тся в таможенный орган вместе с </w:t>
      </w:r>
      <w:r w:rsidRPr="00F52282">
        <w:rPr>
          <w:rFonts w:ascii="PT Sans" w:eastAsia="Times New Roman" w:hAnsi="PT Sans" w:cs="Arial"/>
          <w:color w:val="212529"/>
          <w:sz w:val="24"/>
          <w:szCs w:val="24"/>
          <w:lang w:eastAsia="ru-RU"/>
        </w:rPr>
        <w:t>пассажирской таможенной декларацией.</w:t>
      </w:r>
    </w:p>
    <w:p w:rsidR="00F52282" w:rsidRPr="00F52282" w:rsidRDefault="00F52282" w:rsidP="00F52282">
      <w:pPr>
        <w:shd w:val="clear" w:color="auto" w:fill="FFFFFF"/>
        <w:spacing w:after="100" w:afterAutospacing="1" w:line="240" w:lineRule="auto"/>
        <w:jc w:val="both"/>
        <w:rPr>
          <w:rFonts w:ascii="PT Sans" w:eastAsia="Times New Roman" w:hAnsi="PT Sans" w:cs="Arial"/>
          <w:color w:val="212529"/>
          <w:sz w:val="24"/>
          <w:szCs w:val="24"/>
          <w:lang w:eastAsia="ru-RU"/>
        </w:rPr>
      </w:pPr>
      <w:r w:rsidRPr="00F52282">
        <w:rPr>
          <w:rFonts w:ascii="PT Sans" w:eastAsia="Times New Roman" w:hAnsi="PT Sans" w:cs="Arial"/>
          <w:color w:val="212529"/>
          <w:sz w:val="24"/>
          <w:szCs w:val="24"/>
          <w:lang w:eastAsia="ru-RU"/>
        </w:rPr>
        <w:t>Физические лица:</w:t>
      </w:r>
    </w:p>
    <w:p w:rsidR="00F52282" w:rsidRPr="00F52282" w:rsidRDefault="00F52282" w:rsidP="00F52282">
      <w:pPr>
        <w:shd w:val="clear" w:color="auto" w:fill="FFFFFF"/>
        <w:spacing w:after="100" w:afterAutospacing="1" w:line="240" w:lineRule="auto"/>
        <w:jc w:val="both"/>
        <w:rPr>
          <w:rFonts w:ascii="PT Sans" w:eastAsia="Times New Roman" w:hAnsi="PT Sans" w:cs="Arial"/>
          <w:color w:val="212529"/>
          <w:sz w:val="24"/>
          <w:szCs w:val="24"/>
          <w:lang w:eastAsia="ru-RU"/>
        </w:rPr>
      </w:pPr>
      <w:r w:rsidRPr="00F52282">
        <w:rPr>
          <w:rFonts w:ascii="PT Sans" w:eastAsia="Times New Roman" w:hAnsi="PT Sans" w:cs="Arial"/>
          <w:b/>
          <w:bCs/>
          <w:color w:val="212529"/>
          <w:sz w:val="24"/>
          <w:szCs w:val="24"/>
          <w:lang w:eastAsia="ru-RU"/>
        </w:rPr>
        <w:t>имеющие свидетельство</w:t>
      </w:r>
      <w:r w:rsidRPr="00F52282">
        <w:rPr>
          <w:rFonts w:ascii="PT Sans" w:eastAsia="Times New Roman" w:hAnsi="PT Sans" w:cs="Arial"/>
          <w:color w:val="212529"/>
          <w:sz w:val="24"/>
          <w:szCs w:val="24"/>
          <w:lang w:eastAsia="ru-RU"/>
        </w:rPr>
        <w:t> участника Государственной</w:t>
      </w:r>
      <w:r>
        <w:rPr>
          <w:rFonts w:ascii="PT Sans" w:eastAsia="Times New Roman" w:hAnsi="PT Sans" w:cs="Arial"/>
          <w:color w:val="212529"/>
          <w:sz w:val="24"/>
          <w:szCs w:val="24"/>
          <w:lang w:eastAsia="ru-RU"/>
        </w:rPr>
        <w:t xml:space="preserve"> программы, в котором отметка о </w:t>
      </w:r>
      <w:r w:rsidRPr="00F52282">
        <w:rPr>
          <w:rFonts w:ascii="PT Sans" w:eastAsia="Times New Roman" w:hAnsi="PT Sans" w:cs="Arial"/>
          <w:color w:val="212529"/>
          <w:sz w:val="24"/>
          <w:szCs w:val="24"/>
          <w:lang w:eastAsia="ru-RU"/>
        </w:rPr>
        <w:t>постановке на учет в территориальном органе МВД России не проставлена;</w:t>
      </w:r>
    </w:p>
    <w:p w:rsidR="00F52282" w:rsidRPr="00F52282" w:rsidRDefault="00F52282" w:rsidP="00F52282">
      <w:pPr>
        <w:shd w:val="clear" w:color="auto" w:fill="FFFFFF"/>
        <w:spacing w:after="100" w:afterAutospacing="1" w:line="240" w:lineRule="auto"/>
        <w:jc w:val="both"/>
        <w:rPr>
          <w:rFonts w:ascii="PT Sans" w:eastAsia="Times New Roman" w:hAnsi="PT Sans" w:cs="Arial"/>
          <w:color w:val="212529"/>
          <w:sz w:val="24"/>
          <w:szCs w:val="24"/>
          <w:lang w:eastAsia="ru-RU"/>
        </w:rPr>
      </w:pPr>
      <w:r w:rsidRPr="00F52282">
        <w:rPr>
          <w:rFonts w:ascii="PT Sans" w:eastAsia="Times New Roman" w:hAnsi="PT Sans" w:cs="Arial"/>
          <w:b/>
          <w:bCs/>
          <w:color w:val="212529"/>
          <w:sz w:val="24"/>
          <w:szCs w:val="24"/>
          <w:lang w:eastAsia="ru-RU"/>
        </w:rPr>
        <w:t>имеющие паспорт</w:t>
      </w:r>
      <w:r w:rsidRPr="00F52282">
        <w:rPr>
          <w:rFonts w:ascii="PT Sans" w:eastAsia="Times New Roman" w:hAnsi="PT Sans" w:cs="Arial"/>
          <w:color w:val="212529"/>
          <w:sz w:val="24"/>
          <w:szCs w:val="24"/>
          <w:lang w:eastAsia="ru-RU"/>
        </w:rPr>
        <w:t> гражданина Российской Федерации, в котором отметка о постоянной регистрации по месту жительства в Российской Федерации не проставлена;</w:t>
      </w:r>
    </w:p>
    <w:p w:rsidR="00F52282" w:rsidRPr="00F52282" w:rsidRDefault="00F52282" w:rsidP="00F52282">
      <w:pPr>
        <w:shd w:val="clear" w:color="auto" w:fill="FFFFFF"/>
        <w:spacing w:after="100" w:afterAutospacing="1" w:line="240" w:lineRule="auto"/>
        <w:jc w:val="both"/>
        <w:rPr>
          <w:rFonts w:ascii="PT Sans" w:eastAsia="Times New Roman" w:hAnsi="PT Sans" w:cs="Arial"/>
          <w:color w:val="212529"/>
          <w:sz w:val="24"/>
          <w:szCs w:val="24"/>
          <w:lang w:eastAsia="ru-RU"/>
        </w:rPr>
      </w:pPr>
      <w:r w:rsidRPr="00F52282">
        <w:rPr>
          <w:rFonts w:ascii="PT Sans" w:eastAsia="Times New Roman" w:hAnsi="PT Sans" w:cs="Arial"/>
          <w:b/>
          <w:bCs/>
          <w:color w:val="212529"/>
          <w:sz w:val="24"/>
          <w:szCs w:val="24"/>
          <w:lang w:eastAsia="ru-RU"/>
        </w:rPr>
        <w:t>имеющие иные документы</w:t>
      </w:r>
      <w:r w:rsidRPr="00F52282">
        <w:rPr>
          <w:rFonts w:ascii="PT Sans" w:eastAsia="Times New Roman" w:hAnsi="PT Sans" w:cs="Arial"/>
          <w:color w:val="212529"/>
          <w:sz w:val="24"/>
          <w:szCs w:val="24"/>
          <w:lang w:eastAsia="ru-RU"/>
        </w:rPr>
        <w:t>, подтверждающие намерение переселиться на постоянное место жительства в Российскую Федерацию (согласно перечню, </w:t>
      </w:r>
      <w:hyperlink r:id="rId4" w:history="1">
        <w:r w:rsidRPr="00F52282">
          <w:rPr>
            <w:rFonts w:ascii="PT Sans" w:eastAsia="Times New Roman" w:hAnsi="PT Sans" w:cs="Arial"/>
            <w:color w:val="0F7A65"/>
            <w:sz w:val="24"/>
            <w:szCs w:val="24"/>
            <w:u w:val="single"/>
            <w:lang w:eastAsia="ru-RU"/>
          </w:rPr>
          <w:t>размещенному на официальном сайте ФТС России</w:t>
        </w:r>
      </w:hyperlink>
      <w:r w:rsidRPr="00F52282">
        <w:rPr>
          <w:rFonts w:ascii="PT Sans" w:eastAsia="Times New Roman" w:hAnsi="PT Sans" w:cs="Arial"/>
          <w:color w:val="212529"/>
          <w:sz w:val="24"/>
          <w:szCs w:val="24"/>
          <w:lang w:eastAsia="ru-RU"/>
        </w:rPr>
        <w:t>);</w:t>
      </w:r>
    </w:p>
    <w:p w:rsidR="00F52282" w:rsidRPr="00F52282" w:rsidRDefault="00F52282" w:rsidP="00F52282">
      <w:pPr>
        <w:shd w:val="clear" w:color="auto" w:fill="FFFFFF"/>
        <w:spacing w:after="100" w:afterAutospacing="1" w:line="240" w:lineRule="auto"/>
        <w:jc w:val="both"/>
        <w:rPr>
          <w:rFonts w:ascii="PT Sans" w:eastAsia="Times New Roman" w:hAnsi="PT Sans" w:cs="Arial"/>
          <w:color w:val="212529"/>
          <w:sz w:val="24"/>
          <w:szCs w:val="24"/>
          <w:lang w:eastAsia="ru-RU"/>
        </w:rPr>
      </w:pPr>
      <w:r w:rsidRPr="00F52282">
        <w:rPr>
          <w:rFonts w:ascii="PT Sans" w:eastAsia="Times New Roman" w:hAnsi="PT Sans" w:cs="Arial"/>
          <w:color w:val="212529"/>
          <w:sz w:val="24"/>
          <w:szCs w:val="24"/>
          <w:lang w:eastAsia="ru-RU"/>
        </w:rPr>
        <w:t>не являются для таможенных целей лицами, признанными переселившимися на постоянное место жительства.</w:t>
      </w:r>
    </w:p>
    <w:p w:rsidR="00F52282" w:rsidRPr="00F52282" w:rsidRDefault="00F52282" w:rsidP="00F52282">
      <w:pPr>
        <w:shd w:val="clear" w:color="auto" w:fill="FFFFFF"/>
        <w:spacing w:after="100" w:afterAutospacing="1" w:line="240" w:lineRule="auto"/>
        <w:jc w:val="both"/>
        <w:rPr>
          <w:rFonts w:ascii="PT Sans" w:eastAsia="Times New Roman" w:hAnsi="PT Sans" w:cs="Arial"/>
          <w:color w:val="212529"/>
          <w:sz w:val="24"/>
          <w:szCs w:val="24"/>
          <w:lang w:eastAsia="ru-RU"/>
        </w:rPr>
      </w:pPr>
      <w:r w:rsidRPr="00F52282">
        <w:rPr>
          <w:rFonts w:ascii="PT Sans" w:eastAsia="Times New Roman" w:hAnsi="PT Sans" w:cs="Arial"/>
          <w:color w:val="212529"/>
          <w:sz w:val="24"/>
          <w:szCs w:val="24"/>
          <w:lang w:eastAsia="ru-RU"/>
        </w:rPr>
        <w:t>При этом такие лица являются лицами, имеющими намерение переселиться на постоянное место жительства в Российскую Федерацию.</w:t>
      </w:r>
    </w:p>
    <w:p w:rsidR="00F52282" w:rsidRPr="00F52282" w:rsidRDefault="00F52282" w:rsidP="00F52282">
      <w:pPr>
        <w:shd w:val="clear" w:color="auto" w:fill="FFFFFF"/>
        <w:spacing w:after="100" w:afterAutospacing="1" w:line="240" w:lineRule="auto"/>
        <w:jc w:val="both"/>
        <w:rPr>
          <w:rFonts w:ascii="PT Sans" w:eastAsia="Times New Roman" w:hAnsi="PT Sans" w:cs="Arial"/>
          <w:color w:val="212529"/>
          <w:sz w:val="24"/>
          <w:szCs w:val="24"/>
          <w:lang w:eastAsia="ru-RU"/>
        </w:rPr>
      </w:pPr>
      <w:r w:rsidRPr="00F52282">
        <w:rPr>
          <w:rFonts w:ascii="PT Sans" w:eastAsia="Times New Roman" w:hAnsi="PT Sans" w:cs="Arial"/>
          <w:color w:val="212529"/>
          <w:sz w:val="24"/>
          <w:szCs w:val="24"/>
          <w:lang w:eastAsia="ru-RU"/>
        </w:rPr>
        <w:t>Лицо, имеющее намерение переселиться на постоянное место жительства, вправе в пункте пропуска через таможенную границу подать пассаж</w:t>
      </w:r>
      <w:r>
        <w:rPr>
          <w:rFonts w:ascii="PT Sans" w:eastAsia="Times New Roman" w:hAnsi="PT Sans" w:cs="Arial"/>
          <w:color w:val="212529"/>
          <w:sz w:val="24"/>
          <w:szCs w:val="24"/>
          <w:lang w:eastAsia="ru-RU"/>
        </w:rPr>
        <w:t>ирскую таможенную декларацию в </w:t>
      </w:r>
      <w:r w:rsidRPr="00F52282">
        <w:rPr>
          <w:rFonts w:ascii="PT Sans" w:eastAsia="Times New Roman" w:hAnsi="PT Sans" w:cs="Arial"/>
          <w:color w:val="212529"/>
          <w:sz w:val="24"/>
          <w:szCs w:val="24"/>
          <w:lang w:eastAsia="ru-RU"/>
        </w:rPr>
        <w:t>целях помещения личных вещей и транс</w:t>
      </w:r>
      <w:r>
        <w:rPr>
          <w:rFonts w:ascii="PT Sans" w:eastAsia="Times New Roman" w:hAnsi="PT Sans" w:cs="Arial"/>
          <w:color w:val="212529"/>
          <w:sz w:val="24"/>
          <w:szCs w:val="24"/>
          <w:lang w:eastAsia="ru-RU"/>
        </w:rPr>
        <w:t>портных средств, перемещаемых в </w:t>
      </w:r>
      <w:r w:rsidRPr="00F52282">
        <w:rPr>
          <w:rFonts w:ascii="PT Sans" w:eastAsia="Times New Roman" w:hAnsi="PT Sans" w:cs="Arial"/>
          <w:color w:val="212529"/>
          <w:sz w:val="24"/>
          <w:szCs w:val="24"/>
          <w:lang w:eastAsia="ru-RU"/>
        </w:rPr>
        <w:t>сопровождаемом багаже, </w:t>
      </w:r>
      <w:r w:rsidRPr="00F52282">
        <w:rPr>
          <w:rFonts w:ascii="PT Sans" w:eastAsia="Times New Roman" w:hAnsi="PT Sans" w:cs="Arial"/>
          <w:b/>
          <w:bCs/>
          <w:color w:val="212529"/>
          <w:sz w:val="24"/>
          <w:szCs w:val="24"/>
          <w:lang w:eastAsia="ru-RU"/>
        </w:rPr>
        <w:t>под таможенную процедуру таможенного транзита</w:t>
      </w:r>
      <w:r w:rsidRPr="00F52282">
        <w:rPr>
          <w:rFonts w:ascii="PT Sans" w:eastAsia="Times New Roman" w:hAnsi="PT Sans" w:cs="Arial"/>
          <w:color w:val="212529"/>
          <w:sz w:val="24"/>
          <w:szCs w:val="24"/>
          <w:lang w:eastAsia="ru-RU"/>
        </w:rPr>
        <w:t> до таможенного органа, в регионе деятельности которого расположено планируемое место его постоянного или временного проживания (пребывания), без предоставления обеспечения исполнения обязанности по уплате таможенных пошлин, налогов.</w:t>
      </w:r>
    </w:p>
    <w:p w:rsidR="00F52282" w:rsidRPr="00F52282" w:rsidRDefault="00F52282" w:rsidP="00F52282">
      <w:pPr>
        <w:shd w:val="clear" w:color="auto" w:fill="FFFFFF"/>
        <w:spacing w:after="100" w:afterAutospacing="1" w:line="240" w:lineRule="auto"/>
        <w:jc w:val="both"/>
        <w:rPr>
          <w:rFonts w:ascii="PT Sans" w:eastAsia="Times New Roman" w:hAnsi="PT Sans" w:cs="Arial"/>
          <w:color w:val="212529"/>
          <w:sz w:val="24"/>
          <w:szCs w:val="24"/>
          <w:lang w:eastAsia="ru-RU"/>
        </w:rPr>
      </w:pPr>
      <w:r w:rsidRPr="00F52282">
        <w:rPr>
          <w:rFonts w:ascii="PT Sans" w:eastAsia="Times New Roman" w:hAnsi="PT Sans" w:cs="Arial"/>
          <w:color w:val="212529"/>
          <w:sz w:val="24"/>
          <w:szCs w:val="24"/>
          <w:lang w:eastAsia="ru-RU"/>
        </w:rPr>
        <w:t>По завершении таможенного транзита указанные личные вещи и транспортные средства </w:t>
      </w:r>
      <w:r w:rsidRPr="00F52282">
        <w:rPr>
          <w:rFonts w:ascii="PT Sans" w:eastAsia="Times New Roman" w:hAnsi="PT Sans" w:cs="Arial"/>
          <w:b/>
          <w:bCs/>
          <w:color w:val="212529"/>
          <w:sz w:val="24"/>
          <w:szCs w:val="24"/>
          <w:lang w:eastAsia="ru-RU"/>
        </w:rPr>
        <w:t>могут быть по разрешению таможенного органа размещены на временное хранение</w:t>
      </w:r>
      <w:r w:rsidRPr="00F52282">
        <w:rPr>
          <w:rFonts w:ascii="PT Sans" w:eastAsia="Times New Roman" w:hAnsi="PT Sans" w:cs="Arial"/>
          <w:color w:val="212529"/>
          <w:sz w:val="24"/>
          <w:szCs w:val="24"/>
          <w:lang w:eastAsia="ru-RU"/>
        </w:rPr>
        <w:t> в месте постоянного или временного проживания (пребывания) лиц до их признания переселившимися на постоянное место жительства в Российскую Федерацию.</w:t>
      </w:r>
    </w:p>
    <w:p w:rsidR="00F52282" w:rsidRPr="00F52282" w:rsidRDefault="00F52282" w:rsidP="00F52282">
      <w:pPr>
        <w:shd w:val="clear" w:color="auto" w:fill="FFFFFF"/>
        <w:spacing w:after="100" w:afterAutospacing="1" w:line="240" w:lineRule="auto"/>
        <w:jc w:val="both"/>
        <w:rPr>
          <w:rFonts w:ascii="PT Sans" w:eastAsia="Times New Roman" w:hAnsi="PT Sans" w:cs="Arial"/>
          <w:color w:val="212529"/>
          <w:sz w:val="24"/>
          <w:szCs w:val="24"/>
          <w:lang w:eastAsia="ru-RU"/>
        </w:rPr>
      </w:pPr>
      <w:r w:rsidRPr="00F52282">
        <w:rPr>
          <w:rFonts w:ascii="PT Sans" w:eastAsia="Times New Roman" w:hAnsi="PT Sans" w:cs="Arial"/>
          <w:color w:val="212529"/>
          <w:sz w:val="24"/>
          <w:szCs w:val="24"/>
          <w:lang w:eastAsia="ru-RU"/>
        </w:rPr>
        <w:t>После получения отметки о постановке на учет в территориальн</w:t>
      </w:r>
      <w:r>
        <w:rPr>
          <w:rFonts w:ascii="PT Sans" w:eastAsia="Times New Roman" w:hAnsi="PT Sans" w:cs="Arial"/>
          <w:color w:val="212529"/>
          <w:sz w:val="24"/>
          <w:szCs w:val="24"/>
          <w:lang w:eastAsia="ru-RU"/>
        </w:rPr>
        <w:t>ом органе МВД России в </w:t>
      </w:r>
      <w:r w:rsidRPr="00F52282">
        <w:rPr>
          <w:rFonts w:ascii="PT Sans" w:eastAsia="Times New Roman" w:hAnsi="PT Sans" w:cs="Arial"/>
          <w:color w:val="212529"/>
          <w:sz w:val="24"/>
          <w:szCs w:val="24"/>
          <w:lang w:eastAsia="ru-RU"/>
        </w:rPr>
        <w:t>свидетельстве участника Государственной программы, либо отметки о постоянной регистрации по месту жительства в Российской Федерации в паспорте гражданина Российской Федерации, либо вида на жительство физическое лицо вправе подать пассажирскую таможенную декларацию в целях выпуска личных вещей и транспортных средств в свободное обращение с освобождением от уплаты таможенных платежей.</w:t>
      </w:r>
    </w:p>
    <w:p w:rsidR="00F52282" w:rsidRPr="00F52282" w:rsidRDefault="00F52282" w:rsidP="00F52282">
      <w:pPr>
        <w:shd w:val="clear" w:color="auto" w:fill="FFFFFF"/>
        <w:spacing w:after="100" w:afterAutospacing="1" w:line="240" w:lineRule="auto"/>
        <w:jc w:val="both"/>
        <w:rPr>
          <w:rFonts w:ascii="PT Sans" w:eastAsia="Times New Roman" w:hAnsi="PT Sans" w:cs="Arial"/>
          <w:color w:val="212529"/>
          <w:sz w:val="24"/>
          <w:szCs w:val="24"/>
          <w:lang w:eastAsia="ru-RU"/>
        </w:rPr>
      </w:pPr>
      <w:r w:rsidRPr="00F52282">
        <w:rPr>
          <w:rFonts w:ascii="PT Sans" w:eastAsia="Times New Roman" w:hAnsi="PT Sans" w:cs="Arial"/>
          <w:color w:val="212529"/>
          <w:sz w:val="24"/>
          <w:szCs w:val="24"/>
          <w:lang w:eastAsia="ru-RU"/>
        </w:rPr>
        <w:t>Условия освобождения от уплаты таможенных платежей должны соблюдаться на дату регистрации пассажирской таможенной декларации, поданной в целях выпуска товаров в свободное обращение.</w:t>
      </w:r>
    </w:p>
    <w:p w:rsidR="00F52282" w:rsidRPr="00F52282" w:rsidRDefault="00F52282" w:rsidP="00F52282">
      <w:pPr>
        <w:shd w:val="clear" w:color="auto" w:fill="FFFFFF"/>
        <w:spacing w:after="100" w:afterAutospacing="1" w:line="240" w:lineRule="auto"/>
        <w:jc w:val="both"/>
        <w:rPr>
          <w:rFonts w:ascii="PT Sans" w:eastAsia="Times New Roman" w:hAnsi="PT Sans" w:cs="Arial"/>
          <w:color w:val="212529"/>
          <w:sz w:val="24"/>
          <w:szCs w:val="24"/>
          <w:lang w:eastAsia="ru-RU"/>
        </w:rPr>
      </w:pPr>
      <w:r w:rsidRPr="00F52282">
        <w:rPr>
          <w:rFonts w:ascii="PT Sans" w:eastAsia="Times New Roman" w:hAnsi="PT Sans" w:cs="Arial"/>
          <w:b/>
          <w:bCs/>
          <w:color w:val="212529"/>
          <w:sz w:val="24"/>
          <w:szCs w:val="24"/>
          <w:lang w:eastAsia="ru-RU"/>
        </w:rPr>
        <w:t>Основание:</w:t>
      </w:r>
    </w:p>
    <w:p w:rsidR="00F52282" w:rsidRPr="00F52282" w:rsidRDefault="00F52282" w:rsidP="00F52282">
      <w:pPr>
        <w:shd w:val="clear" w:color="auto" w:fill="FFFFFF"/>
        <w:spacing w:after="100" w:afterAutospacing="1" w:line="240" w:lineRule="auto"/>
        <w:jc w:val="both"/>
        <w:rPr>
          <w:rFonts w:ascii="PT Sans" w:eastAsia="Times New Roman" w:hAnsi="PT Sans" w:cs="Arial"/>
          <w:color w:val="212529"/>
          <w:sz w:val="24"/>
          <w:szCs w:val="24"/>
          <w:lang w:eastAsia="ru-RU"/>
        </w:rPr>
      </w:pPr>
      <w:r w:rsidRPr="00F52282">
        <w:rPr>
          <w:rFonts w:ascii="PT Sans" w:eastAsia="Times New Roman" w:hAnsi="PT Sans" w:cs="Arial"/>
          <w:color w:val="212529"/>
          <w:sz w:val="24"/>
          <w:szCs w:val="24"/>
          <w:lang w:eastAsia="ru-RU"/>
        </w:rPr>
        <w:t>Глава 37 Таможенного кодекса Евразийского экономического союза;</w:t>
      </w:r>
    </w:p>
    <w:p w:rsidR="00F52282" w:rsidRPr="00F52282" w:rsidRDefault="00F52282" w:rsidP="00F52282">
      <w:pPr>
        <w:shd w:val="clear" w:color="auto" w:fill="FFFFFF"/>
        <w:spacing w:after="100" w:afterAutospacing="1" w:line="240" w:lineRule="auto"/>
        <w:jc w:val="both"/>
        <w:rPr>
          <w:rFonts w:ascii="PT Sans" w:eastAsia="Times New Roman" w:hAnsi="PT Sans" w:cs="Arial"/>
          <w:color w:val="212529"/>
          <w:sz w:val="24"/>
          <w:szCs w:val="24"/>
          <w:lang w:eastAsia="ru-RU"/>
        </w:rPr>
      </w:pPr>
      <w:r w:rsidRPr="00F52282">
        <w:rPr>
          <w:rFonts w:ascii="PT Sans" w:eastAsia="Times New Roman" w:hAnsi="PT Sans" w:cs="Arial"/>
          <w:color w:val="212529"/>
          <w:sz w:val="24"/>
          <w:szCs w:val="24"/>
          <w:lang w:eastAsia="ru-RU"/>
        </w:rPr>
        <w:t>Решение Совета Евразийской экономической комиссии от 20 декабря 2017 г. № 107 «Об отдельных вопросах, связанных с товарами для личного пользования»;</w:t>
      </w:r>
    </w:p>
    <w:p w:rsidR="00F52282" w:rsidRPr="00F52282" w:rsidRDefault="00F52282" w:rsidP="00F52282">
      <w:pPr>
        <w:shd w:val="clear" w:color="auto" w:fill="FFFFFF"/>
        <w:spacing w:after="100" w:afterAutospacing="1" w:line="240" w:lineRule="auto"/>
        <w:jc w:val="both"/>
        <w:rPr>
          <w:rFonts w:ascii="PT Sans" w:eastAsia="Times New Roman" w:hAnsi="PT Sans" w:cs="Arial"/>
          <w:color w:val="212529"/>
          <w:sz w:val="24"/>
          <w:szCs w:val="24"/>
          <w:lang w:eastAsia="ru-RU"/>
        </w:rPr>
      </w:pPr>
      <w:r w:rsidRPr="00F52282">
        <w:rPr>
          <w:rFonts w:ascii="PT Sans" w:eastAsia="Times New Roman" w:hAnsi="PT Sans" w:cs="Arial"/>
          <w:color w:val="212529"/>
          <w:sz w:val="24"/>
          <w:szCs w:val="24"/>
          <w:lang w:eastAsia="ru-RU"/>
        </w:rPr>
        <w:t>Решение Комиссии Таможенного союза от 18 июня 2010 г. № 311 «О Порядке совершения таможенных операций в отношении товаров для личного пользования, перемещаемых через таможенную границу Евразийского экономического союза, либо товаров для личного пользования, временно ввезенных на таможенную территорию Союза, выпуска таких товаров и отражения факта их признания не находящимися под таможенным контролем»;</w:t>
      </w:r>
    </w:p>
    <w:p w:rsidR="00F52282" w:rsidRPr="00F52282" w:rsidRDefault="00F52282" w:rsidP="00F52282">
      <w:pPr>
        <w:shd w:val="clear" w:color="auto" w:fill="FFFFFF"/>
        <w:spacing w:after="100" w:afterAutospacing="1" w:line="240" w:lineRule="auto"/>
        <w:jc w:val="both"/>
        <w:rPr>
          <w:rFonts w:ascii="PT Sans" w:eastAsia="Times New Roman" w:hAnsi="PT Sans" w:cs="Arial"/>
          <w:color w:val="212529"/>
          <w:sz w:val="24"/>
          <w:szCs w:val="24"/>
          <w:lang w:eastAsia="ru-RU"/>
        </w:rPr>
      </w:pPr>
      <w:r w:rsidRPr="00F52282">
        <w:rPr>
          <w:rFonts w:ascii="PT Sans" w:eastAsia="Times New Roman" w:hAnsi="PT Sans" w:cs="Arial"/>
          <w:color w:val="212529"/>
          <w:sz w:val="24"/>
          <w:szCs w:val="24"/>
          <w:lang w:eastAsia="ru-RU"/>
        </w:rPr>
        <w:t>Решение Коллегии Евразийской экономической комиссии от 23 ию</w:t>
      </w:r>
      <w:r>
        <w:rPr>
          <w:rFonts w:ascii="PT Sans" w:eastAsia="Times New Roman" w:hAnsi="PT Sans" w:cs="Arial"/>
          <w:color w:val="212529"/>
          <w:sz w:val="24"/>
          <w:szCs w:val="24"/>
          <w:lang w:eastAsia="ru-RU"/>
        </w:rPr>
        <w:t>ля 2019 г. № 124 «О </w:t>
      </w:r>
      <w:r w:rsidRPr="00F52282">
        <w:rPr>
          <w:rFonts w:ascii="PT Sans" w:eastAsia="Times New Roman" w:hAnsi="PT Sans" w:cs="Arial"/>
          <w:color w:val="212529"/>
          <w:sz w:val="24"/>
          <w:szCs w:val="24"/>
          <w:lang w:eastAsia="ru-RU"/>
        </w:rPr>
        <w:t>таможенном декларировании товаров для личного пользования»;</w:t>
      </w:r>
    </w:p>
    <w:p w:rsidR="00F52282" w:rsidRPr="00F52282" w:rsidRDefault="00F52282" w:rsidP="00F52282">
      <w:pPr>
        <w:shd w:val="clear" w:color="auto" w:fill="FFFFFF"/>
        <w:spacing w:after="100" w:afterAutospacing="1" w:line="240" w:lineRule="auto"/>
        <w:jc w:val="both"/>
        <w:rPr>
          <w:rFonts w:ascii="PT Sans" w:eastAsia="Times New Roman" w:hAnsi="PT Sans" w:cs="Arial"/>
          <w:color w:val="212529"/>
          <w:sz w:val="24"/>
          <w:szCs w:val="24"/>
          <w:lang w:eastAsia="ru-RU"/>
        </w:rPr>
      </w:pPr>
      <w:r w:rsidRPr="00F52282">
        <w:rPr>
          <w:rFonts w:ascii="PT Sans" w:eastAsia="Times New Roman" w:hAnsi="PT Sans" w:cs="Arial"/>
          <w:color w:val="212529"/>
          <w:sz w:val="24"/>
          <w:szCs w:val="24"/>
          <w:lang w:eastAsia="ru-RU"/>
        </w:rPr>
        <w:t>Федеральный закон от 3 августа 2018 г. № 289-ФЗ «О таможенном регулировании в Российской Федерации и о внесении изменений в отдельные законодательные акты Российской Федерации»;</w:t>
      </w:r>
    </w:p>
    <w:p w:rsidR="006F26FE" w:rsidRDefault="00F52282" w:rsidP="00F52282">
      <w:pPr>
        <w:shd w:val="clear" w:color="auto" w:fill="FFFFFF"/>
        <w:spacing w:after="0" w:line="240" w:lineRule="auto"/>
        <w:jc w:val="both"/>
        <w:rPr>
          <w:rFonts w:ascii="PT Sans" w:eastAsia="Times New Roman" w:hAnsi="PT Sans" w:cs="Arial"/>
          <w:color w:val="212529"/>
          <w:sz w:val="24"/>
          <w:szCs w:val="24"/>
          <w:lang w:eastAsia="ru-RU"/>
        </w:rPr>
      </w:pPr>
      <w:r w:rsidRPr="00F52282">
        <w:rPr>
          <w:rFonts w:ascii="PT Sans" w:eastAsia="Times New Roman" w:hAnsi="PT Sans" w:cs="Arial"/>
          <w:color w:val="212529"/>
          <w:sz w:val="24"/>
          <w:szCs w:val="24"/>
          <w:lang w:eastAsia="ru-RU"/>
        </w:rPr>
        <w:t>приказ ФТС России от 12 марта 2019 г. № 377 «Об утверждении порядка подтверждения размещения товаров для личного пользования в местах их временного хранения иностранным физическим лицом, осуществившим ввоз таких товаров и имеющим намерение переселиться на постоянное место жительства в Российскую Федерацию, получить статус беженца, вынужденного переселенца в соответствии с законодательством Российской Федерации».</w:t>
      </w:r>
    </w:p>
    <w:p w:rsidR="008C7A13" w:rsidRDefault="00F52282" w:rsidP="008C7A13">
      <w:pPr>
        <w:shd w:val="clear" w:color="auto" w:fill="FFFFFF"/>
        <w:spacing w:after="0" w:line="240" w:lineRule="auto"/>
        <w:ind w:left="-851"/>
        <w:jc w:val="both"/>
        <w:rPr>
          <w:rFonts w:ascii="PT Sans" w:eastAsia="Times New Roman" w:hAnsi="PT Sans" w:cs="Arial"/>
          <w:color w:val="212529"/>
          <w:sz w:val="24"/>
          <w:szCs w:val="24"/>
          <w:lang w:eastAsia="ru-RU"/>
        </w:rPr>
      </w:pPr>
      <w:r w:rsidRPr="00F52282">
        <w:rPr>
          <w:rFonts w:ascii="PT Sans" w:eastAsia="Times New Roman" w:hAnsi="PT Sans" w:cs="Arial"/>
          <w:color w:val="212529"/>
          <w:sz w:val="24"/>
          <w:szCs w:val="24"/>
          <w:lang w:eastAsia="ru-RU"/>
        </w:rPr>
        <w:object w:dxaOrig="10800" w:dyaOrig="607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0.2pt;height:303.9pt" o:ole="">
            <v:imagedata r:id="rId5" o:title=""/>
          </v:shape>
          <o:OLEObject Type="Embed" ProgID="AcroExch.Document.11" ShapeID="_x0000_i1025" DrawAspect="Content" ObjectID="_1805882608" r:id="rId6"/>
        </w:object>
      </w:r>
    </w:p>
    <w:p w:rsidR="008C7A13" w:rsidRDefault="008C7A13" w:rsidP="008C7A13">
      <w:pPr>
        <w:shd w:val="clear" w:color="auto" w:fill="FFFFFF"/>
        <w:spacing w:after="0" w:line="240" w:lineRule="auto"/>
        <w:ind w:left="-851"/>
        <w:jc w:val="both"/>
        <w:rPr>
          <w:rFonts w:ascii="PT Sans" w:eastAsia="Times New Roman" w:hAnsi="PT Sans" w:cs="Arial"/>
          <w:color w:val="212529"/>
          <w:sz w:val="24"/>
          <w:szCs w:val="24"/>
          <w:lang w:eastAsia="ru-RU"/>
        </w:rPr>
      </w:pPr>
    </w:p>
    <w:p w:rsidR="008C7A13" w:rsidRDefault="008C7A13" w:rsidP="008C7A13">
      <w:pPr>
        <w:shd w:val="clear" w:color="auto" w:fill="FFFFFF"/>
        <w:spacing w:after="0" w:line="240" w:lineRule="auto"/>
        <w:ind w:left="-851"/>
        <w:jc w:val="both"/>
        <w:rPr>
          <w:rFonts w:ascii="PT Sans" w:eastAsia="Times New Roman" w:hAnsi="PT Sans" w:cs="Arial"/>
          <w:color w:val="212529"/>
          <w:sz w:val="24"/>
          <w:szCs w:val="24"/>
          <w:lang w:eastAsia="ru-RU"/>
        </w:rPr>
      </w:pPr>
    </w:p>
    <w:p w:rsidR="00F52282" w:rsidRPr="008C7A13" w:rsidRDefault="008C7A13" w:rsidP="008C7A13">
      <w:pPr>
        <w:shd w:val="clear" w:color="auto" w:fill="FFFFFF"/>
        <w:spacing w:after="0" w:line="240" w:lineRule="auto"/>
        <w:jc w:val="both"/>
        <w:rPr>
          <w:rFonts w:ascii="PT Sans" w:eastAsia="Times New Roman" w:hAnsi="PT Sans" w:cs="Arial"/>
          <w:color w:val="212529"/>
          <w:spacing w:val="4"/>
          <w:sz w:val="24"/>
          <w:szCs w:val="24"/>
          <w:lang w:eastAsia="ru-RU"/>
        </w:rPr>
      </w:pPr>
      <w:r w:rsidRPr="008C7A13">
        <w:rPr>
          <w:rFonts w:ascii="PT Sans" w:eastAsia="Times New Roman" w:hAnsi="PT Sans" w:cs="Arial"/>
          <w:color w:val="212529"/>
          <w:spacing w:val="4"/>
          <w:sz w:val="24"/>
          <w:szCs w:val="24"/>
          <w:lang w:eastAsia="ru-RU"/>
        </w:rPr>
        <w:t>С более подробной информацией можно ознакомиться на официальном сайте Федеральной таможенной службы</w:t>
      </w:r>
      <w:r w:rsidR="00F52282" w:rsidRPr="008C7A13">
        <w:rPr>
          <w:rFonts w:ascii="PT Sans" w:eastAsia="Times New Roman" w:hAnsi="PT Sans" w:cs="Arial"/>
          <w:color w:val="212529"/>
          <w:spacing w:val="4"/>
          <w:sz w:val="24"/>
          <w:szCs w:val="24"/>
          <w:lang w:eastAsia="ru-RU"/>
        </w:rPr>
        <w:t xml:space="preserve">: </w:t>
      </w:r>
      <w:hyperlink r:id="rId7" w:history="1">
        <w:r w:rsidR="00F52282" w:rsidRPr="008C7A13">
          <w:rPr>
            <w:rStyle w:val="a6"/>
            <w:rFonts w:ascii="PT Sans" w:eastAsia="Times New Roman" w:hAnsi="PT Sans" w:cs="Arial"/>
            <w:spacing w:val="4"/>
            <w:sz w:val="24"/>
            <w:szCs w:val="24"/>
            <w:lang w:eastAsia="ru-RU"/>
          </w:rPr>
          <w:t>https://customs.gov.ru/fiz/fizicheskim-liczam,-pribyvayushhim-(pereselyayushhimsya)-na-postoyannoe-mesto-zhitel-stva-v-rossijskuyu-federacziyu/pamyatka-dlya-pereselenczev-po-oformleniyu-lichnyx-veshhej-(bagazha),-transportnyx-sredstv-dlya-lichnogo-pol-zovaniya-s-osvobozhdeniem-ot-uplaty-tamozhennyx-platezhej-po-punktu-6-prilozheniya--3-k-resheniyu-soveta-evrazijskoj-ekonomicheskoj-komissii-ot-20-dekabrya-2017-g.--107-ob-otdel-nyx-voprosax,-svyazannyx-s-tovarami-dlya-lichnogo-pol-zovaniya</w:t>
        </w:r>
      </w:hyperlink>
    </w:p>
    <w:sectPr w:rsidR="00F52282" w:rsidRPr="008C7A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0"/>
  <w:proofState w:spelling="clean" w:grammar="clean"/>
  <w:revisionView w:markup="0" w:comments="0" w:insDel="0" w:formatting="0" w:inkAnnotations="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282"/>
    <w:rsid w:val="006F26FE"/>
    <w:rsid w:val="00813629"/>
    <w:rsid w:val="008C7A13"/>
    <w:rsid w:val="00F52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11171C-2118-4211-9D6B-BC901E719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5228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5228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F52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52282"/>
    <w:rPr>
      <w:b/>
      <w:bCs/>
    </w:rPr>
  </w:style>
  <w:style w:type="character" w:styleId="a5">
    <w:name w:val="Emphasis"/>
    <w:basedOn w:val="a0"/>
    <w:uiPriority w:val="20"/>
    <w:qFormat/>
    <w:rsid w:val="00F52282"/>
    <w:rPr>
      <w:i/>
      <w:iCs/>
    </w:rPr>
  </w:style>
  <w:style w:type="character" w:styleId="a6">
    <w:name w:val="Hyperlink"/>
    <w:basedOn w:val="a0"/>
    <w:uiPriority w:val="99"/>
    <w:unhideWhenUsed/>
    <w:rsid w:val="00F522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335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50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436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549197">
              <w:marLeft w:val="0"/>
              <w:marRight w:val="0"/>
              <w:marTop w:val="24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14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7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customs.gov.ru/fiz/fizicheskim-liczam,-pribyvayushhim-(pereselyayushhimsya)-na-postoyannoe-mesto-zhitel-stva-v-rossijskuyu-federacziyu/pamyatka-dlya-pereselenczev-po-oformleniyu-lichnyx-veshhej-(bagazha),-transportnyx-sredstv-dlya-lichnogo-pol-zovaniya-s-osvobozhdeniem-ot-uplaty-tamozhennyx-platezhej-po-punktu-6-prilozheniya--3-k-resheniyu-soveta-evrazijskoj-ekonomicheskoj-komissii-ot-20-dekabrya-2017-g.--107-ob-otdel-nyx-voprosax,-svyazannyx-s-tovarami-dlya-lichnogo-pol-zovaniy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hyperlink" Target="https://customs.gov.ru/fiz/fizicheskim-liczam,-pribyvayushhim-%28pereselyayushhimsya%29-na-postoyannoe-mesto-zhitel-stva-v-rossijskuyu-federacziyu/dokumenty,-podtverzhdayushhie-namerenie-fizicheskogo-licza-pereselit-sya-na-postoyannoe-mesto-zhitel-stva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1200</Words>
  <Characters>6844</Characters>
  <Application>Microsoft Office Word</Application>
  <DocSecurity>0</DocSecurity>
  <Lines>57</Lines>
  <Paragraphs>16</Paragraphs>
  <ScaleCrop>false</ScaleCrop>
  <Company>Hewlett-Packard Company</Company>
  <LinksUpToDate>false</LinksUpToDate>
  <CharactersWithSpaces>8028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cp:lastPrinted>2025-04-11T11:17:00Z</cp:lastPrinted>
  <dcterms:created xsi:type="dcterms:W3CDTF">2025-04-11T11:10:00Z</dcterms:created>
  <dcterms:modified xsi:type="dcterms:W3CDTF">2025-04-11T11:17:00Z</dcterms:modified>
</cp:coreProperties>
</file>